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5" w:rsidRDefault="00E345B5">
      <w:pPr>
        <w:rPr>
          <w:rFonts w:ascii="Times New Roman" w:hAnsi="Times New Roman"/>
        </w:rPr>
      </w:pP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862"/>
        <w:gridCol w:w="236"/>
        <w:gridCol w:w="864"/>
        <w:gridCol w:w="236"/>
        <w:gridCol w:w="828"/>
        <w:gridCol w:w="236"/>
        <w:gridCol w:w="1060"/>
      </w:tblGrid>
      <w:tr w:rsidR="00E345B5">
        <w:tc>
          <w:tcPr>
            <w:tcW w:w="862" w:type="dxa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0"/>
              </w:rPr>
              <w:t>Dist</w:t>
            </w:r>
            <w:proofErr w:type="spellEnd"/>
          </w:p>
        </w:tc>
        <w:tc>
          <w:tcPr>
            <w:tcW w:w="236" w:type="dxa"/>
          </w:tcPr>
          <w:p w:rsidR="00E345B5" w:rsidRDefault="00E345B5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236" w:type="dxa"/>
          </w:tcPr>
          <w:p w:rsidR="00E345B5" w:rsidRDefault="00E345B5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Rte</w:t>
            </w:r>
            <w:proofErr w:type="spellEnd"/>
          </w:p>
        </w:tc>
        <w:tc>
          <w:tcPr>
            <w:tcW w:w="236" w:type="dxa"/>
          </w:tcPr>
          <w:p w:rsidR="00E345B5" w:rsidRDefault="00E345B5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KP(P.M.)</w:t>
            </w:r>
          </w:p>
        </w:tc>
      </w:tr>
      <w:tr w:rsidR="00E345B5">
        <w:trPr>
          <w:cantSplit/>
          <w:trHeight w:val="400"/>
        </w:trPr>
        <w:tc>
          <w:tcPr>
            <w:tcW w:w="4320" w:type="dxa"/>
            <w:gridSpan w:val="7"/>
          </w:tcPr>
          <w:p w:rsidR="00E345B5" w:rsidRDefault="00E345B5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45B5">
        <w:trPr>
          <w:cantSplit/>
        </w:trPr>
        <w:tc>
          <w:tcPr>
            <w:tcW w:w="1962" w:type="dxa"/>
            <w:gridSpan w:val="3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Parcel</w:t>
            </w:r>
          </w:p>
        </w:tc>
        <w:tc>
          <w:tcPr>
            <w:tcW w:w="236" w:type="dxa"/>
          </w:tcPr>
          <w:p w:rsidR="00E345B5" w:rsidRDefault="00E345B5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Auth</w:t>
            </w:r>
            <w:proofErr w:type="spellEnd"/>
          </w:p>
        </w:tc>
      </w:tr>
      <w:tr w:rsidR="00E345B5">
        <w:trPr>
          <w:cantSplit/>
          <w:trHeight w:val="400"/>
        </w:trPr>
        <w:tc>
          <w:tcPr>
            <w:tcW w:w="4320" w:type="dxa"/>
            <w:gridSpan w:val="7"/>
          </w:tcPr>
          <w:p w:rsidR="00E345B5" w:rsidRDefault="00E345B5">
            <w:pPr>
              <w:tabs>
                <w:tab w:val="right" w:pos="1045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45B5">
        <w:trPr>
          <w:cantSplit/>
        </w:trPr>
        <w:tc>
          <w:tcPr>
            <w:tcW w:w="4320" w:type="dxa"/>
            <w:gridSpan w:val="7"/>
            <w:tcBorders>
              <w:top w:val="single" w:sz="6" w:space="0" w:color="auto"/>
            </w:tcBorders>
          </w:tcPr>
          <w:p w:rsidR="00E345B5" w:rsidRDefault="001F4476">
            <w:pPr>
              <w:tabs>
                <w:tab w:val="right" w:pos="1045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:rsidR="00E345B5" w:rsidRDefault="00E345B5">
      <w:pPr>
        <w:rPr>
          <w:rFonts w:ascii="Times New Roman" w:hAnsi="Times New Roman"/>
        </w:rPr>
      </w:pPr>
    </w:p>
    <w:p w:rsidR="00E345B5" w:rsidRDefault="00E345B5">
      <w:pPr>
        <w:rPr>
          <w:rFonts w:ascii="Times New Roman" w:hAnsi="Times New Roman"/>
        </w:rPr>
      </w:pPr>
    </w:p>
    <w:p w:rsidR="00E345B5" w:rsidRDefault="001F44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Gentlemen:</w:t>
      </w: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1F44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(I, We), as Assignor(s), hereby assign the amount of $ ________________ to ________________________________ ____________________________________________________________________________________________</w:t>
      </w:r>
      <w:proofErr w:type="gramStart"/>
      <w:r>
        <w:rPr>
          <w:rFonts w:ascii="Times New Roman" w:hAnsi="Times New Roman"/>
          <w:sz w:val="20"/>
        </w:rPr>
        <w:t>_(</w:t>
      </w:r>
      <w:proofErr w:type="gramEnd"/>
      <w:r>
        <w:rPr>
          <w:rFonts w:ascii="Times New Roman" w:hAnsi="Times New Roman"/>
          <w:sz w:val="20"/>
        </w:rPr>
        <w:t>Assignee).  The above amount is (part) (all) of the ______________________________________________________ due the Assignor(s) from the Department of Transportation.</w:t>
      </w: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1F44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Any balance due after deduction of the above amount shall be paid by Assignor(s).</w:t>
      </w: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E345B5">
      <w:pPr>
        <w:rPr>
          <w:rFonts w:ascii="Times New Roman" w:hAnsi="Times New Roman"/>
          <w:sz w:val="20"/>
        </w:rPr>
      </w:pP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  <w:r>
        <w:rPr>
          <w:rFonts w:ascii="Times New Roman" w:hAnsi="Times New Roman"/>
          <w:sz w:val="20"/>
        </w:rPr>
        <w:tab/>
        <w:t>____________________________________________</w:t>
      </w: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Assignor</w:t>
      </w:r>
      <w:r>
        <w:rPr>
          <w:rFonts w:ascii="Times New Roman" w:hAnsi="Times New Roman"/>
          <w:sz w:val="20"/>
        </w:rPr>
        <w:tab/>
        <w:t>Assignee</w:t>
      </w: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  <w:r>
        <w:rPr>
          <w:rFonts w:ascii="Times New Roman" w:hAnsi="Times New Roman"/>
          <w:sz w:val="20"/>
        </w:rPr>
        <w:tab/>
        <w:t>____________________________________________</w:t>
      </w: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Assignor</w:t>
      </w:r>
      <w:r>
        <w:rPr>
          <w:rFonts w:ascii="Times New Roman" w:hAnsi="Times New Roman"/>
          <w:sz w:val="20"/>
        </w:rPr>
        <w:tab/>
        <w:t>Date</w:t>
      </w: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E345B5">
      <w:pPr>
        <w:tabs>
          <w:tab w:val="left" w:pos="5760"/>
        </w:tabs>
        <w:rPr>
          <w:rFonts w:ascii="Times New Roman" w:hAnsi="Times New Roman"/>
          <w:sz w:val="20"/>
        </w:rPr>
      </w:pP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</w:p>
    <w:p w:rsidR="00E345B5" w:rsidRDefault="001F4476">
      <w:pPr>
        <w:tabs>
          <w:tab w:val="left" w:pos="57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</w:p>
    <w:sectPr w:rsidR="00E345B5">
      <w:headerReference w:type="default" r:id="rId6"/>
      <w:footerReference w:type="default" r:id="rId7"/>
      <w:pgSz w:w="12240" w:h="15840" w:code="1"/>
      <w:pgMar w:top="720" w:right="1080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B5" w:rsidRDefault="001F4476">
      <w:r>
        <w:separator/>
      </w:r>
    </w:p>
  </w:endnote>
  <w:endnote w:type="continuationSeparator" w:id="0">
    <w:p w:rsidR="00E345B5" w:rsidRDefault="001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B5" w:rsidRDefault="00E345B5">
    <w:pPr>
      <w:pStyle w:val="Footer"/>
      <w:pBdr>
        <w:top w:val="double" w:sz="4" w:space="1" w:color="auto"/>
      </w:pBdr>
      <w:rPr>
        <w:rFonts w:ascii="Times New Roman" w:hAnsi="Times New Roman"/>
        <w:sz w:val="20"/>
      </w:rPr>
    </w:pPr>
  </w:p>
  <w:tbl>
    <w:tblPr>
      <w:tblW w:w="0" w:type="auto"/>
      <w:tblInd w:w="198" w:type="dxa"/>
      <w:tblLayout w:type="fixed"/>
      <w:tblLook w:val="0000" w:firstRow="0" w:lastRow="0" w:firstColumn="0" w:lastColumn="0" w:noHBand="0" w:noVBand="0"/>
    </w:tblPr>
    <w:tblGrid>
      <w:gridCol w:w="1350"/>
      <w:gridCol w:w="8730"/>
    </w:tblGrid>
    <w:tr w:rsidR="00E345B5">
      <w:trPr>
        <w:cantSplit/>
      </w:trPr>
      <w:tc>
        <w:tcPr>
          <w:tcW w:w="1350" w:type="dxa"/>
        </w:tcPr>
        <w:p w:rsidR="00E345B5" w:rsidRDefault="001F4476">
          <w:pPr>
            <w:pStyle w:val="Footer"/>
            <w:tabs>
              <w:tab w:val="clear" w:pos="4320"/>
              <w:tab w:val="clear" w:pos="8640"/>
            </w:tabs>
            <w:spacing w:before="6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ADA Notice</w:t>
          </w:r>
        </w:p>
      </w:tc>
      <w:tc>
        <w:tcPr>
          <w:tcW w:w="8730" w:type="dxa"/>
        </w:tcPr>
        <w:p w:rsidR="00E345B5" w:rsidRDefault="001F4476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For individuals with disabilities, this document is available in alternate formats.  For information call (916) 654-5413 Voice, CRS: 1-800-735-2929, or write Right of Way, 1120 N Street, MS-37, Sacramento, CA 95814.</w:t>
          </w:r>
        </w:p>
      </w:tc>
    </w:tr>
  </w:tbl>
  <w:p w:rsidR="00E345B5" w:rsidRDefault="00E345B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B5" w:rsidRDefault="001F4476">
      <w:r>
        <w:separator/>
      </w:r>
    </w:p>
  </w:footnote>
  <w:footnote w:type="continuationSeparator" w:id="0">
    <w:p w:rsidR="00E345B5" w:rsidRDefault="001F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190"/>
      <w:gridCol w:w="2250"/>
    </w:tblGrid>
    <w:tr w:rsidR="00E345B5">
      <w:tc>
        <w:tcPr>
          <w:tcW w:w="8190" w:type="dxa"/>
        </w:tcPr>
        <w:p w:rsidR="00E345B5" w:rsidRDefault="001F4476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STATE OF CALIFORNIA </w:t>
          </w:r>
          <w:r>
            <w:rPr>
              <w:rFonts w:ascii="Times New Roman" w:hAnsi="Times New Roman"/>
              <w:sz w:val="16"/>
            </w:rPr>
            <w:sym w:font="Symbol" w:char="F0B7"/>
          </w:r>
          <w:r>
            <w:rPr>
              <w:rFonts w:ascii="Times New Roman" w:hAnsi="Times New Roman"/>
              <w:sz w:val="16"/>
            </w:rPr>
            <w:t xml:space="preserve"> DEPARTMENT OF TRANSPORTATION</w:t>
          </w:r>
        </w:p>
      </w:tc>
      <w:tc>
        <w:tcPr>
          <w:tcW w:w="2250" w:type="dxa"/>
        </w:tcPr>
        <w:p w:rsidR="00E345B5" w:rsidRDefault="001F4476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EXHIBIT</w:t>
          </w:r>
        </w:p>
      </w:tc>
    </w:tr>
    <w:tr w:rsidR="00E345B5">
      <w:tc>
        <w:tcPr>
          <w:tcW w:w="8190" w:type="dxa"/>
        </w:tcPr>
        <w:p w:rsidR="00E345B5" w:rsidRDefault="001F4476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</w:rPr>
            <w:t>ASSIGNMENT OF FUNDS</w:t>
          </w:r>
        </w:p>
      </w:tc>
      <w:tc>
        <w:tcPr>
          <w:tcW w:w="2250" w:type="dxa"/>
        </w:tcPr>
        <w:p w:rsidR="00E345B5" w:rsidRDefault="001F4476">
          <w:pPr>
            <w:spacing w:before="6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10-EX-10</w:t>
          </w:r>
        </w:p>
      </w:tc>
    </w:tr>
    <w:tr w:rsidR="00E345B5">
      <w:tc>
        <w:tcPr>
          <w:tcW w:w="8190" w:type="dxa"/>
          <w:tcBorders>
            <w:bottom w:val="double" w:sz="4" w:space="0" w:color="auto"/>
          </w:tcBorders>
        </w:tcPr>
        <w:p w:rsidR="00E345B5" w:rsidRDefault="001F4476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(Form #)</w:t>
          </w:r>
        </w:p>
      </w:tc>
      <w:tc>
        <w:tcPr>
          <w:tcW w:w="2250" w:type="dxa"/>
          <w:tcBorders>
            <w:bottom w:val="double" w:sz="4" w:space="0" w:color="auto"/>
          </w:tcBorders>
        </w:tcPr>
        <w:p w:rsidR="00E345B5" w:rsidRDefault="00E345B5">
          <w:pPr>
            <w:rPr>
              <w:rFonts w:ascii="Times New Roman" w:hAnsi="Times New Roman"/>
              <w:sz w:val="16"/>
            </w:rPr>
          </w:pPr>
        </w:p>
      </w:tc>
    </w:tr>
  </w:tbl>
  <w:p w:rsidR="00E345B5" w:rsidRDefault="00E34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6"/>
    <w:rsid w:val="001F4476"/>
    <w:rsid w:val="00BA4E0E"/>
    <w:rsid w:val="00BD2F09"/>
    <w:rsid w:val="00CE3D03"/>
    <w:rsid w:val="00E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8B5066-C14B-4A50-8449-8055FA4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FUNDS</vt:lpstr>
    </vt:vector>
  </TitlesOfParts>
  <Company>R/W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FUNDS</dc:title>
  <dc:subject/>
  <dc:creator>Laberta Smith</dc:creator>
  <cp:keywords/>
  <cp:lastModifiedBy>Codemantra</cp:lastModifiedBy>
  <cp:revision>5</cp:revision>
  <cp:lastPrinted>1997-06-04T21:45:00Z</cp:lastPrinted>
  <dcterms:created xsi:type="dcterms:W3CDTF">2018-05-09T15:42:00Z</dcterms:created>
  <dcterms:modified xsi:type="dcterms:W3CDTF">2019-06-20T12:05:00Z</dcterms:modified>
</cp:coreProperties>
</file>